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61B" w:rsidRDefault="0036061B" w:rsidP="0036061B">
      <w:pPr>
        <w:ind w:firstLine="540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>МОӨЖ</w:t>
      </w:r>
      <w:r>
        <w:rPr>
          <w:b/>
          <w:bCs/>
          <w:lang w:val="kk-KZ"/>
        </w:rPr>
        <w:t xml:space="preserve"> 1 </w:t>
      </w:r>
      <w:bookmarkStart w:id="0" w:name="_GoBack"/>
      <w:bookmarkEnd w:id="0"/>
      <w:r>
        <w:rPr>
          <w:b/>
          <w:bCs/>
          <w:lang w:val="kk-KZ"/>
        </w:rPr>
        <w:t xml:space="preserve"> орындау үшін әдістемелік нұсқаулар</w:t>
      </w:r>
    </w:p>
    <w:p w:rsidR="0036061B" w:rsidRPr="00951F64" w:rsidRDefault="0036061B" w:rsidP="0036061B">
      <w:pPr>
        <w:ind w:firstLine="540"/>
        <w:jc w:val="center"/>
        <w:rPr>
          <w:b/>
          <w:bCs/>
          <w:lang w:val="kk-KZ"/>
        </w:rPr>
      </w:pPr>
    </w:p>
    <w:p w:rsidR="0036061B" w:rsidRPr="00522ECF" w:rsidRDefault="0036061B" w:rsidP="0036061B">
      <w:pPr>
        <w:ind w:firstLine="567"/>
        <w:jc w:val="both"/>
        <w:rPr>
          <w:lang w:val="kk-KZ"/>
        </w:rPr>
      </w:pPr>
      <w:r w:rsidRPr="00522ECF">
        <w:rPr>
          <w:lang w:val="kk-KZ"/>
        </w:rPr>
        <w:t xml:space="preserve">1. </w:t>
      </w:r>
      <w:r>
        <w:rPr>
          <w:lang w:val="kk-KZ"/>
        </w:rPr>
        <w:t>Ұсынылатын әдебиеттерді оқи отыра өзін тексеру сұрақтарына жауап беріп және жағдайлық тапсырмаларды шешу керек.</w:t>
      </w:r>
    </w:p>
    <w:p w:rsidR="0036061B" w:rsidRPr="00522ECF" w:rsidRDefault="0036061B" w:rsidP="0036061B">
      <w:pPr>
        <w:ind w:firstLine="567"/>
        <w:jc w:val="both"/>
        <w:rPr>
          <w:lang w:val="kk-KZ"/>
        </w:rPr>
      </w:pPr>
      <w:r w:rsidRPr="00522ECF">
        <w:rPr>
          <w:lang w:val="kk-KZ"/>
        </w:rPr>
        <w:t xml:space="preserve">2. </w:t>
      </w:r>
      <w:r>
        <w:rPr>
          <w:lang w:val="kk-KZ"/>
        </w:rPr>
        <w:t xml:space="preserve">Тапсырмалар мен оқу жағдайларын  шешіп арнайы МӨЖ дәптерлеріне жазып, оны тексеруге беру керек. </w:t>
      </w:r>
    </w:p>
    <w:p w:rsidR="0036061B" w:rsidRDefault="0036061B" w:rsidP="0036061B">
      <w:pPr>
        <w:ind w:firstLine="567"/>
        <w:jc w:val="both"/>
        <w:rPr>
          <w:lang w:val="kk-KZ"/>
        </w:rPr>
      </w:pPr>
      <w:r w:rsidRPr="002C7F6F">
        <w:rPr>
          <w:lang w:val="kk-KZ"/>
        </w:rPr>
        <w:t xml:space="preserve">3. </w:t>
      </w:r>
      <w:r>
        <w:rPr>
          <w:lang w:val="kk-KZ"/>
        </w:rPr>
        <w:t xml:space="preserve">Реферат тақырыбын таңдап, семинар сабақтарда оны қорғау қажет. </w:t>
      </w:r>
    </w:p>
    <w:p w:rsidR="0036061B" w:rsidRDefault="0036061B" w:rsidP="0036061B">
      <w:pPr>
        <w:ind w:firstLine="567"/>
        <w:rPr>
          <w:rStyle w:val="0pt"/>
          <w:b/>
          <w:i w:val="0"/>
          <w:color w:val="000000"/>
          <w:lang w:val="kk-KZ"/>
        </w:rPr>
      </w:pPr>
      <w:r>
        <w:rPr>
          <w:lang w:val="kk-KZ"/>
        </w:rPr>
        <w:t>4. Тақырып бойынша глосарийді жазбаша нұсқада дайындау керек.</w:t>
      </w:r>
    </w:p>
    <w:p w:rsidR="0036061B" w:rsidRDefault="0036061B" w:rsidP="0036061B">
      <w:pPr>
        <w:pStyle w:val="80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81"/>
          <w:color w:val="000000"/>
          <w:sz w:val="24"/>
          <w:szCs w:val="24"/>
          <w:lang w:val="kk-KZ"/>
        </w:rPr>
      </w:pPr>
    </w:p>
    <w:p w:rsidR="0036061B" w:rsidRDefault="0036061B" w:rsidP="0036061B">
      <w:pPr>
        <w:ind w:firstLine="567"/>
        <w:jc w:val="both"/>
        <w:rPr>
          <w:b/>
          <w:lang w:val="kk-KZ"/>
        </w:rPr>
      </w:pPr>
    </w:p>
    <w:p w:rsidR="0036061B" w:rsidRDefault="0036061B" w:rsidP="0036061B">
      <w:pPr>
        <w:ind w:firstLine="567"/>
        <w:jc w:val="both"/>
        <w:rPr>
          <w:b/>
          <w:lang w:val="kk-KZ"/>
        </w:rPr>
      </w:pPr>
    </w:p>
    <w:p w:rsidR="0036061B" w:rsidRPr="004E176B" w:rsidRDefault="0036061B" w:rsidP="0036061B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>Тапсырма 1.</w:t>
      </w:r>
      <w:r>
        <w:rPr>
          <w:lang w:val="kk-KZ"/>
        </w:rPr>
        <w:t>Ұйымдардың бар мүмкін түрлерін атаңыз.</w:t>
      </w:r>
    </w:p>
    <w:p w:rsidR="0036061B" w:rsidRPr="004E176B" w:rsidRDefault="0036061B" w:rsidP="0036061B">
      <w:pPr>
        <w:ind w:firstLine="567"/>
        <w:jc w:val="both"/>
        <w:rPr>
          <w:lang w:val="kk-KZ"/>
        </w:rPr>
      </w:pPr>
    </w:p>
    <w:p w:rsidR="0036061B" w:rsidRDefault="0036061B" w:rsidP="0036061B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 xml:space="preserve">Тапсырма 2.  </w:t>
      </w:r>
      <w:r w:rsidRPr="000A1D1A">
        <w:rPr>
          <w:lang w:val="kk-KZ"/>
        </w:rPr>
        <w:t>Ұйымда бухгалтерлік есеп</w:t>
      </w:r>
      <w:r>
        <w:rPr>
          <w:lang w:val="kk-KZ"/>
        </w:rPr>
        <w:t xml:space="preserve"> пен есептілікке жүргізілетін аудиттің</w:t>
      </w:r>
      <w:r w:rsidRPr="000A1D1A">
        <w:rPr>
          <w:lang w:val="kk-KZ"/>
        </w:rPr>
        <w:t xml:space="preserve"> </w:t>
      </w:r>
      <w:r>
        <w:rPr>
          <w:lang w:val="kk-KZ"/>
        </w:rPr>
        <w:t>қажеттілігін</w:t>
      </w:r>
      <w:r w:rsidRPr="000A1D1A">
        <w:rPr>
          <w:lang w:val="kk-KZ"/>
        </w:rPr>
        <w:t xml:space="preserve"> </w:t>
      </w:r>
      <w:r>
        <w:rPr>
          <w:lang w:val="kk-KZ"/>
        </w:rPr>
        <w:t>негіздеңіз</w:t>
      </w:r>
    </w:p>
    <w:p w:rsidR="0036061B" w:rsidRPr="004E176B" w:rsidRDefault="0036061B" w:rsidP="0036061B">
      <w:pPr>
        <w:ind w:firstLine="567"/>
        <w:jc w:val="both"/>
        <w:rPr>
          <w:lang w:val="kk-KZ"/>
        </w:rPr>
      </w:pPr>
    </w:p>
    <w:p w:rsidR="0036061B" w:rsidRPr="004E176B" w:rsidRDefault="0036061B" w:rsidP="0036061B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 xml:space="preserve">Тапсырма </w:t>
      </w:r>
      <w:r>
        <w:rPr>
          <w:b/>
          <w:lang w:val="kk-KZ"/>
        </w:rPr>
        <w:t>3</w:t>
      </w:r>
      <w:r w:rsidRPr="00051FC6">
        <w:rPr>
          <w:b/>
          <w:lang w:val="kk-KZ"/>
        </w:rPr>
        <w:t xml:space="preserve">. </w:t>
      </w:r>
      <w:r w:rsidRPr="00524477">
        <w:rPr>
          <w:lang w:val="kk-KZ"/>
        </w:rPr>
        <w:t>Бу</w:t>
      </w:r>
      <w:r>
        <w:rPr>
          <w:lang w:val="kk-KZ"/>
        </w:rPr>
        <w:t xml:space="preserve">хгалтерлік есепті қолданушылардың мүмкін тобын анықтап, төмендегі кестені толтырып көріңіз.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5178"/>
      </w:tblGrid>
      <w:tr w:rsidR="0036061B" w:rsidRPr="00684811" w:rsidTr="00257B9E">
        <w:tc>
          <w:tcPr>
            <w:tcW w:w="4428" w:type="dxa"/>
          </w:tcPr>
          <w:p w:rsidR="0036061B" w:rsidRPr="00684811" w:rsidRDefault="0036061B" w:rsidP="00257B9E">
            <w:pPr>
              <w:jc w:val="center"/>
              <w:rPr>
                <w:sz w:val="20"/>
                <w:szCs w:val="20"/>
                <w:lang w:val="kk-KZ"/>
              </w:rPr>
            </w:pPr>
            <w:r w:rsidRPr="00684811">
              <w:rPr>
                <w:sz w:val="20"/>
                <w:szCs w:val="20"/>
                <w:lang w:val="kk-KZ"/>
              </w:rPr>
              <w:t>Қолданушылар тобы</w:t>
            </w:r>
          </w:p>
        </w:tc>
        <w:tc>
          <w:tcPr>
            <w:tcW w:w="5178" w:type="dxa"/>
          </w:tcPr>
          <w:p w:rsidR="0036061B" w:rsidRPr="00684811" w:rsidRDefault="0036061B" w:rsidP="00257B9E">
            <w:pPr>
              <w:jc w:val="center"/>
              <w:rPr>
                <w:sz w:val="20"/>
                <w:szCs w:val="20"/>
                <w:lang w:val="kk-KZ"/>
              </w:rPr>
            </w:pPr>
            <w:r w:rsidRPr="00684811">
              <w:rPr>
                <w:sz w:val="20"/>
                <w:szCs w:val="20"/>
                <w:lang w:val="kk-KZ"/>
              </w:rPr>
              <w:t>Қолданушылардың көзқарасы</w:t>
            </w:r>
          </w:p>
        </w:tc>
      </w:tr>
      <w:tr w:rsidR="0036061B" w:rsidRPr="0036061B" w:rsidTr="00257B9E">
        <w:tc>
          <w:tcPr>
            <w:tcW w:w="442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  <w:lang w:val="kk-KZ"/>
              </w:rPr>
            </w:pPr>
            <w:r w:rsidRPr="00684811">
              <w:rPr>
                <w:sz w:val="20"/>
                <w:szCs w:val="20"/>
              </w:rPr>
              <w:t>1. Инвестор</w:t>
            </w:r>
            <w:r w:rsidRPr="00684811">
              <w:rPr>
                <w:sz w:val="20"/>
                <w:szCs w:val="20"/>
                <w:lang w:val="kk-KZ"/>
              </w:rPr>
              <w:t>лар</w:t>
            </w:r>
          </w:p>
        </w:tc>
        <w:tc>
          <w:tcPr>
            <w:tcW w:w="517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  <w:lang w:val="kk-KZ"/>
              </w:rPr>
            </w:pPr>
            <w:r w:rsidRPr="00684811">
              <w:rPr>
                <w:sz w:val="20"/>
                <w:szCs w:val="20"/>
                <w:lang w:val="kk-KZ"/>
              </w:rPr>
              <w:t>Салынған заттан түсетін табыс.</w:t>
            </w:r>
          </w:p>
          <w:p w:rsidR="0036061B" w:rsidRPr="00684811" w:rsidRDefault="0036061B" w:rsidP="00257B9E">
            <w:pPr>
              <w:jc w:val="both"/>
              <w:rPr>
                <w:sz w:val="20"/>
                <w:szCs w:val="20"/>
                <w:lang w:val="kk-KZ"/>
              </w:rPr>
            </w:pPr>
            <w:r w:rsidRPr="00684811">
              <w:rPr>
                <w:sz w:val="20"/>
                <w:szCs w:val="20"/>
                <w:lang w:val="kk-KZ"/>
              </w:rPr>
              <w:t>Ұйымның жиынтық құндылығының өсуі</w:t>
            </w:r>
          </w:p>
        </w:tc>
      </w:tr>
      <w:tr w:rsidR="0036061B" w:rsidRPr="00684811" w:rsidTr="00257B9E">
        <w:tc>
          <w:tcPr>
            <w:tcW w:w="442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  <w:r w:rsidRPr="00684811">
              <w:rPr>
                <w:sz w:val="20"/>
                <w:szCs w:val="20"/>
              </w:rPr>
              <w:t>2.</w:t>
            </w:r>
          </w:p>
        </w:tc>
        <w:tc>
          <w:tcPr>
            <w:tcW w:w="517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  <w:r w:rsidRPr="00684811">
              <w:rPr>
                <w:sz w:val="20"/>
                <w:szCs w:val="20"/>
                <w:lang w:val="kk-KZ"/>
              </w:rPr>
              <w:t>Еңбекті қорғау</w:t>
            </w:r>
            <w:r w:rsidRPr="00684811">
              <w:rPr>
                <w:sz w:val="20"/>
                <w:szCs w:val="20"/>
              </w:rPr>
              <w:t xml:space="preserve">. </w:t>
            </w:r>
            <w:r w:rsidRPr="00684811">
              <w:rPr>
                <w:sz w:val="20"/>
                <w:szCs w:val="20"/>
                <w:lang w:val="kk-KZ"/>
              </w:rPr>
              <w:t>Еңбек төлемінің ставкасы, қызметкерлердің жеке меншік ұйымдармен салыстырғандағы фирманың жағдайын жақсартудағы үлесі.</w:t>
            </w:r>
          </w:p>
        </w:tc>
      </w:tr>
      <w:tr w:rsidR="0036061B" w:rsidRPr="00684811" w:rsidTr="00257B9E">
        <w:tc>
          <w:tcPr>
            <w:tcW w:w="442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  <w:r w:rsidRPr="00684811">
              <w:rPr>
                <w:sz w:val="20"/>
                <w:szCs w:val="20"/>
              </w:rPr>
              <w:t xml:space="preserve">3. </w:t>
            </w:r>
            <w:r w:rsidRPr="00684811">
              <w:rPr>
                <w:sz w:val="20"/>
                <w:szCs w:val="20"/>
                <w:lang w:val="kk-KZ"/>
              </w:rPr>
              <w:t xml:space="preserve">Борышкерлер </w:t>
            </w:r>
            <w:r w:rsidRPr="00684811">
              <w:rPr>
                <w:sz w:val="20"/>
                <w:szCs w:val="20"/>
              </w:rPr>
              <w:t xml:space="preserve"> (кредитор</w:t>
            </w:r>
            <w:r w:rsidRPr="00684811">
              <w:rPr>
                <w:sz w:val="20"/>
                <w:szCs w:val="20"/>
                <w:lang w:val="kk-KZ"/>
              </w:rPr>
              <w:t>лар</w:t>
            </w:r>
            <w:r w:rsidRPr="00684811">
              <w:rPr>
                <w:sz w:val="20"/>
                <w:szCs w:val="20"/>
              </w:rPr>
              <w:t>)</w:t>
            </w:r>
          </w:p>
        </w:tc>
        <w:tc>
          <w:tcPr>
            <w:tcW w:w="517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</w:p>
        </w:tc>
      </w:tr>
      <w:tr w:rsidR="0036061B" w:rsidRPr="00684811" w:rsidTr="00257B9E">
        <w:tc>
          <w:tcPr>
            <w:tcW w:w="442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  <w:lang w:val="kk-KZ"/>
              </w:rPr>
            </w:pPr>
            <w:r w:rsidRPr="00684811">
              <w:rPr>
                <w:sz w:val="20"/>
                <w:szCs w:val="20"/>
              </w:rPr>
              <w:t xml:space="preserve">4. </w:t>
            </w:r>
            <w:r w:rsidRPr="00684811">
              <w:rPr>
                <w:sz w:val="20"/>
                <w:szCs w:val="20"/>
                <w:lang w:val="kk-KZ"/>
              </w:rPr>
              <w:t>Жеткізушілер мен сауда</w:t>
            </w:r>
            <w:r w:rsidRPr="00684811">
              <w:rPr>
                <w:sz w:val="20"/>
                <w:szCs w:val="20"/>
              </w:rPr>
              <w:t xml:space="preserve"> кредитор</w:t>
            </w:r>
            <w:r w:rsidRPr="00684811">
              <w:rPr>
                <w:sz w:val="20"/>
                <w:szCs w:val="20"/>
                <w:lang w:val="kk-KZ"/>
              </w:rPr>
              <w:t>лары</w:t>
            </w:r>
          </w:p>
        </w:tc>
        <w:tc>
          <w:tcPr>
            <w:tcW w:w="517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</w:p>
        </w:tc>
      </w:tr>
      <w:tr w:rsidR="0036061B" w:rsidRPr="00684811" w:rsidTr="00257B9E">
        <w:tc>
          <w:tcPr>
            <w:tcW w:w="442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  <w:r w:rsidRPr="00684811">
              <w:rPr>
                <w:sz w:val="20"/>
                <w:szCs w:val="20"/>
              </w:rPr>
              <w:t>5. Клиент</w:t>
            </w:r>
            <w:r w:rsidRPr="00684811">
              <w:rPr>
                <w:sz w:val="20"/>
                <w:szCs w:val="20"/>
                <w:lang w:val="kk-KZ"/>
              </w:rPr>
              <w:t>тер мен сатып алушылар</w:t>
            </w:r>
          </w:p>
        </w:tc>
        <w:tc>
          <w:tcPr>
            <w:tcW w:w="517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</w:p>
        </w:tc>
      </w:tr>
      <w:tr w:rsidR="0036061B" w:rsidRPr="00684811" w:rsidTr="00257B9E">
        <w:tc>
          <w:tcPr>
            <w:tcW w:w="442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  <w:r w:rsidRPr="00684811">
              <w:rPr>
                <w:sz w:val="20"/>
                <w:szCs w:val="20"/>
              </w:rPr>
              <w:t xml:space="preserve">6. </w:t>
            </w:r>
          </w:p>
        </w:tc>
        <w:tc>
          <w:tcPr>
            <w:tcW w:w="5178" w:type="dxa"/>
          </w:tcPr>
          <w:p w:rsidR="0036061B" w:rsidRPr="00684811" w:rsidRDefault="0036061B" w:rsidP="00257B9E">
            <w:pPr>
              <w:jc w:val="both"/>
              <w:rPr>
                <w:sz w:val="20"/>
                <w:szCs w:val="20"/>
              </w:rPr>
            </w:pPr>
            <w:r w:rsidRPr="00684811">
              <w:rPr>
                <w:sz w:val="20"/>
                <w:szCs w:val="20"/>
                <w:lang w:val="kk-KZ"/>
              </w:rPr>
              <w:t>Салық бағамы мен шаруашылық статистикасы</w:t>
            </w:r>
          </w:p>
        </w:tc>
      </w:tr>
    </w:tbl>
    <w:p w:rsidR="0036061B" w:rsidRDefault="0036061B" w:rsidP="0036061B">
      <w:pPr>
        <w:ind w:firstLine="567"/>
        <w:jc w:val="both"/>
        <w:rPr>
          <w:b/>
          <w:lang w:val="kk-KZ"/>
        </w:rPr>
      </w:pPr>
    </w:p>
    <w:p w:rsidR="0036061B" w:rsidRPr="0036061B" w:rsidRDefault="0036061B" w:rsidP="0036061B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>Тапсырма</w:t>
      </w:r>
      <w:r w:rsidRPr="0036675F">
        <w:rPr>
          <w:b/>
          <w:lang w:val="kk-KZ"/>
        </w:rPr>
        <w:t xml:space="preserve">  </w:t>
      </w:r>
      <w:r>
        <w:rPr>
          <w:b/>
          <w:lang w:val="kk-KZ"/>
        </w:rPr>
        <w:t>4</w:t>
      </w:r>
      <w:r w:rsidRPr="0036675F">
        <w:rPr>
          <w:b/>
          <w:lang w:val="kk-KZ"/>
        </w:rPr>
        <w:t xml:space="preserve">.  </w:t>
      </w:r>
      <w:r w:rsidRPr="00051FC6">
        <w:rPr>
          <w:lang w:val="kk-KZ"/>
        </w:rPr>
        <w:t>Ұйымдағы құралдардың</w:t>
      </w:r>
      <w:r>
        <w:rPr>
          <w:lang w:val="kk-KZ"/>
        </w:rPr>
        <w:t xml:space="preserve"> пайда болуының үш көзін атаңы</w:t>
      </w:r>
    </w:p>
    <w:sectPr w:rsidR="0036061B" w:rsidRPr="00360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A01"/>
    <w:rsid w:val="00032CC6"/>
    <w:rsid w:val="00037A01"/>
    <w:rsid w:val="0004216A"/>
    <w:rsid w:val="00230D27"/>
    <w:rsid w:val="0034506B"/>
    <w:rsid w:val="0036061B"/>
    <w:rsid w:val="004B1BDC"/>
    <w:rsid w:val="00577F66"/>
    <w:rsid w:val="00727984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6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uiPriority w:val="99"/>
    <w:rsid w:val="0036061B"/>
    <w:rPr>
      <w:rFonts w:ascii="Times New Roman" w:hAnsi="Times New Roman" w:cs="Times New Roman"/>
      <w:i/>
      <w:iCs/>
      <w:spacing w:val="-2"/>
      <w:sz w:val="21"/>
      <w:szCs w:val="21"/>
      <w:shd w:val="clear" w:color="auto" w:fill="FFFFFF"/>
    </w:rPr>
  </w:style>
  <w:style w:type="character" w:customStyle="1" w:styleId="8">
    <w:name w:val="Основной текст (8)_"/>
    <w:basedOn w:val="a0"/>
    <w:link w:val="80"/>
    <w:uiPriority w:val="99"/>
    <w:locked/>
    <w:rsid w:val="0036061B"/>
    <w:rPr>
      <w:rFonts w:cs="Mangal"/>
      <w:b/>
      <w:bCs/>
      <w:i/>
      <w:iCs/>
      <w:spacing w:val="-8"/>
      <w:sz w:val="21"/>
      <w:szCs w:val="21"/>
      <w:shd w:val="clear" w:color="auto" w:fill="FFFFFF"/>
      <w:lang w:bidi="sa-IN"/>
    </w:rPr>
  </w:style>
  <w:style w:type="paragraph" w:customStyle="1" w:styleId="80">
    <w:name w:val="Основной текст (8)"/>
    <w:basedOn w:val="a"/>
    <w:link w:val="8"/>
    <w:uiPriority w:val="99"/>
    <w:rsid w:val="0036061B"/>
    <w:pPr>
      <w:widowControl w:val="0"/>
      <w:shd w:val="clear" w:color="auto" w:fill="FFFFFF"/>
      <w:spacing w:before="240" w:after="480" w:line="274" w:lineRule="exact"/>
      <w:jc w:val="center"/>
    </w:pPr>
    <w:rPr>
      <w:rFonts w:asciiTheme="minorHAnsi" w:eastAsiaTheme="minorHAnsi" w:hAnsiTheme="minorHAnsi" w:cs="Mangal"/>
      <w:b/>
      <w:bCs/>
      <w:i/>
      <w:iCs/>
      <w:spacing w:val="-8"/>
      <w:sz w:val="21"/>
      <w:szCs w:val="21"/>
      <w:shd w:val="clear" w:color="auto" w:fill="FFFFFF"/>
      <w:lang w:eastAsia="en-US" w:bidi="sa-IN"/>
    </w:rPr>
  </w:style>
  <w:style w:type="character" w:customStyle="1" w:styleId="81">
    <w:name w:val="Основной текст (8) + Не полужирный"/>
    <w:aliases w:val="Не курсив,Интервал 0 pt128"/>
    <w:basedOn w:val="8"/>
    <w:uiPriority w:val="99"/>
    <w:rsid w:val="0036061B"/>
    <w:rPr>
      <w:rFonts w:cs="Mangal"/>
      <w:b/>
      <w:bCs/>
      <w:i/>
      <w:iCs/>
      <w:spacing w:val="-2"/>
      <w:sz w:val="21"/>
      <w:szCs w:val="21"/>
      <w:shd w:val="clear" w:color="auto" w:fill="FFFFFF"/>
      <w:lang w:bidi="sa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6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uiPriority w:val="99"/>
    <w:rsid w:val="0036061B"/>
    <w:rPr>
      <w:rFonts w:ascii="Times New Roman" w:hAnsi="Times New Roman" w:cs="Times New Roman"/>
      <w:i/>
      <w:iCs/>
      <w:spacing w:val="-2"/>
      <w:sz w:val="21"/>
      <w:szCs w:val="21"/>
      <w:shd w:val="clear" w:color="auto" w:fill="FFFFFF"/>
    </w:rPr>
  </w:style>
  <w:style w:type="character" w:customStyle="1" w:styleId="8">
    <w:name w:val="Основной текст (8)_"/>
    <w:basedOn w:val="a0"/>
    <w:link w:val="80"/>
    <w:uiPriority w:val="99"/>
    <w:locked/>
    <w:rsid w:val="0036061B"/>
    <w:rPr>
      <w:rFonts w:cs="Mangal"/>
      <w:b/>
      <w:bCs/>
      <w:i/>
      <w:iCs/>
      <w:spacing w:val="-8"/>
      <w:sz w:val="21"/>
      <w:szCs w:val="21"/>
      <w:shd w:val="clear" w:color="auto" w:fill="FFFFFF"/>
      <w:lang w:bidi="sa-IN"/>
    </w:rPr>
  </w:style>
  <w:style w:type="paragraph" w:customStyle="1" w:styleId="80">
    <w:name w:val="Основной текст (8)"/>
    <w:basedOn w:val="a"/>
    <w:link w:val="8"/>
    <w:uiPriority w:val="99"/>
    <w:rsid w:val="0036061B"/>
    <w:pPr>
      <w:widowControl w:val="0"/>
      <w:shd w:val="clear" w:color="auto" w:fill="FFFFFF"/>
      <w:spacing w:before="240" w:after="480" w:line="274" w:lineRule="exact"/>
      <w:jc w:val="center"/>
    </w:pPr>
    <w:rPr>
      <w:rFonts w:asciiTheme="minorHAnsi" w:eastAsiaTheme="minorHAnsi" w:hAnsiTheme="minorHAnsi" w:cs="Mangal"/>
      <w:b/>
      <w:bCs/>
      <w:i/>
      <w:iCs/>
      <w:spacing w:val="-8"/>
      <w:sz w:val="21"/>
      <w:szCs w:val="21"/>
      <w:shd w:val="clear" w:color="auto" w:fill="FFFFFF"/>
      <w:lang w:eastAsia="en-US" w:bidi="sa-IN"/>
    </w:rPr>
  </w:style>
  <w:style w:type="character" w:customStyle="1" w:styleId="81">
    <w:name w:val="Основной текст (8) + Не полужирный"/>
    <w:aliases w:val="Не курсив,Интервал 0 pt128"/>
    <w:basedOn w:val="8"/>
    <w:uiPriority w:val="99"/>
    <w:rsid w:val="0036061B"/>
    <w:rPr>
      <w:rFonts w:cs="Mangal"/>
      <w:b/>
      <w:bCs/>
      <w:i/>
      <w:iCs/>
      <w:spacing w:val="-2"/>
      <w:sz w:val="21"/>
      <w:szCs w:val="21"/>
      <w:shd w:val="clear" w:color="auto" w:fill="FFFFFF"/>
      <w:lang w:bidi="s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Company>SPecialiST RePack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2016-10-05T17:14:00Z</dcterms:created>
  <dcterms:modified xsi:type="dcterms:W3CDTF">2016-10-05T17:15:00Z</dcterms:modified>
</cp:coreProperties>
</file>